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5"/>
        <w:gridCol w:w="1558"/>
        <w:gridCol w:w="24"/>
        <w:gridCol w:w="1678"/>
      </w:tblGrid>
      <w:tr w:rsidR="008A3B79" w:rsidRPr="008A3B79" w:rsidTr="008A3B79">
        <w:trPr>
          <w:trHeight w:val="437"/>
        </w:trPr>
        <w:tc>
          <w:tcPr>
            <w:tcW w:w="6805" w:type="dxa"/>
            <w:vAlign w:val="bottom"/>
          </w:tcPr>
          <w:p w:rsidR="008A3B79" w:rsidRPr="008A3B79" w:rsidRDefault="008A3B79" w:rsidP="008A3B79">
            <w:pPr>
              <w:spacing w:line="276" w:lineRule="auto"/>
              <w:ind w:left="7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3B79">
              <w:rPr>
                <w:rFonts w:eastAsia="Calibri"/>
                <w:lang w:eastAsia="en-US"/>
              </w:rPr>
              <w:t>Муниципальное бюджетное общеобразовательное учреждение</w:t>
            </w:r>
          </w:p>
        </w:tc>
        <w:tc>
          <w:tcPr>
            <w:tcW w:w="1582" w:type="dxa"/>
            <w:gridSpan w:val="2"/>
            <w:tcBorders>
              <w:right w:val="single" w:sz="4" w:space="0" w:color="auto"/>
            </w:tcBorders>
            <w:vAlign w:val="bottom"/>
          </w:tcPr>
          <w:p w:rsidR="008A3B79" w:rsidRPr="008A3B79" w:rsidRDefault="008A3B79" w:rsidP="008A3B79">
            <w:pPr>
              <w:spacing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B79" w:rsidRPr="008A3B79" w:rsidRDefault="008A3B79" w:rsidP="008A3B79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3B79">
              <w:rPr>
                <w:rFonts w:eastAsia="Calibri"/>
                <w:sz w:val="20"/>
                <w:szCs w:val="20"/>
                <w:lang w:eastAsia="en-US"/>
              </w:rPr>
              <w:t>Код</w:t>
            </w:r>
          </w:p>
        </w:tc>
      </w:tr>
      <w:tr w:rsidR="008A3B79" w:rsidRPr="008A3B79" w:rsidTr="008A3B79">
        <w:tc>
          <w:tcPr>
            <w:tcW w:w="6805" w:type="dxa"/>
            <w:vAlign w:val="bottom"/>
          </w:tcPr>
          <w:p w:rsidR="008A3B79" w:rsidRPr="008A3B79" w:rsidRDefault="008A3B79" w:rsidP="008A3B79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3B79">
              <w:rPr>
                <w:rFonts w:eastAsia="Calibri"/>
                <w:lang w:eastAsia="en-US"/>
              </w:rPr>
              <w:t>«Средняя общеобразовательная школа имени Михаила Егорова</w:t>
            </w:r>
          </w:p>
        </w:tc>
        <w:tc>
          <w:tcPr>
            <w:tcW w:w="1582" w:type="dxa"/>
            <w:gridSpan w:val="2"/>
            <w:tcBorders>
              <w:right w:val="single" w:sz="4" w:space="0" w:color="auto"/>
            </w:tcBorders>
            <w:vAlign w:val="bottom"/>
          </w:tcPr>
          <w:p w:rsidR="008A3B79" w:rsidRPr="008A3B79" w:rsidRDefault="008A3B79" w:rsidP="008A3B79">
            <w:pPr>
              <w:spacing w:line="276" w:lineRule="auto"/>
              <w:ind w:right="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3B79">
              <w:rPr>
                <w:rFonts w:eastAsia="Calibri"/>
                <w:sz w:val="20"/>
                <w:szCs w:val="20"/>
                <w:lang w:eastAsia="en-US"/>
              </w:rPr>
              <w:t>Форма по ОКУД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B79" w:rsidRPr="008A3B79" w:rsidRDefault="008A3B79" w:rsidP="008A3B79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8A3B79" w:rsidRPr="008A3B79" w:rsidTr="008A3B79">
        <w:trPr>
          <w:trHeight w:val="500"/>
        </w:trPr>
        <w:tc>
          <w:tcPr>
            <w:tcW w:w="6805" w:type="dxa"/>
            <w:tcBorders>
              <w:bottom w:val="single" w:sz="4" w:space="0" w:color="auto"/>
            </w:tcBorders>
            <w:vAlign w:val="bottom"/>
          </w:tcPr>
          <w:p w:rsidR="008A3B79" w:rsidRPr="008A3B79" w:rsidRDefault="008A3B79" w:rsidP="008A3B79">
            <w:pPr>
              <w:spacing w:line="276" w:lineRule="auto"/>
              <w:ind w:left="7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3B79">
              <w:rPr>
                <w:rFonts w:eastAsia="Calibri"/>
                <w:lang w:val="en-US" w:eastAsia="en-US"/>
              </w:rPr>
              <w:t>c</w:t>
            </w:r>
            <w:r w:rsidRPr="008A3B79">
              <w:rPr>
                <w:rFonts w:eastAsia="Calibri"/>
                <w:lang w:eastAsia="en-US"/>
              </w:rPr>
              <w:t>. Базгиево  муниципального района Шаранский район Республики Башкортостан»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8A3B79" w:rsidRPr="008A3B79" w:rsidRDefault="008A3B79" w:rsidP="008A3B79">
            <w:pPr>
              <w:spacing w:line="276" w:lineRule="auto"/>
              <w:ind w:right="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3B79">
              <w:rPr>
                <w:rFonts w:eastAsia="Calibri"/>
                <w:sz w:val="20"/>
                <w:szCs w:val="20"/>
                <w:lang w:eastAsia="en-US"/>
              </w:rPr>
              <w:t>по ОКПО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79" w:rsidRPr="008A3B79" w:rsidRDefault="008A3B79" w:rsidP="008A3B79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8A3B7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45238992</w:t>
            </w:r>
          </w:p>
        </w:tc>
      </w:tr>
      <w:tr w:rsidR="008A3B79" w:rsidRPr="008A3B79" w:rsidTr="008A3B79">
        <w:tc>
          <w:tcPr>
            <w:tcW w:w="6805" w:type="dxa"/>
            <w:tcBorders>
              <w:top w:val="single" w:sz="4" w:space="0" w:color="auto"/>
            </w:tcBorders>
          </w:tcPr>
          <w:p w:rsidR="008A3B79" w:rsidRPr="008A3B79" w:rsidRDefault="008A3B79" w:rsidP="008A3B79">
            <w:pPr>
              <w:spacing w:line="276" w:lineRule="auto"/>
              <w:jc w:val="center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  <w:r w:rsidRPr="008A3B79">
              <w:rPr>
                <w:rFonts w:ascii="Calibri" w:eastAsia="Calibri" w:hAnsi="Calibri"/>
                <w:sz w:val="14"/>
                <w:szCs w:val="14"/>
                <w:lang w:eastAsia="en-US"/>
              </w:rPr>
              <w:t>наименование организации</w:t>
            </w:r>
          </w:p>
        </w:tc>
        <w:tc>
          <w:tcPr>
            <w:tcW w:w="1558" w:type="dxa"/>
          </w:tcPr>
          <w:p w:rsidR="008A3B79" w:rsidRPr="008A3B79" w:rsidRDefault="008A3B79" w:rsidP="008A3B79">
            <w:pPr>
              <w:spacing w:line="276" w:lineRule="auto"/>
              <w:ind w:right="57"/>
              <w:jc w:val="righ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</w:tcPr>
          <w:p w:rsidR="008A3B79" w:rsidRPr="008A3B79" w:rsidRDefault="008A3B79" w:rsidP="008A3B79">
            <w:pPr>
              <w:spacing w:line="276" w:lineRule="auto"/>
              <w:jc w:val="center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</w:tc>
      </w:tr>
    </w:tbl>
    <w:p w:rsidR="008A3B79" w:rsidRPr="008A3B79" w:rsidRDefault="008A3B79" w:rsidP="008A3B79">
      <w:pPr>
        <w:spacing w:line="276" w:lineRule="auto"/>
        <w:rPr>
          <w:rFonts w:ascii="Calibri" w:eastAsia="Calibri" w:hAnsi="Calibri"/>
          <w:sz w:val="2"/>
          <w:szCs w:val="2"/>
          <w:lang w:eastAsia="en-US"/>
        </w:r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2410"/>
        <w:gridCol w:w="1559"/>
        <w:gridCol w:w="1701"/>
      </w:tblGrid>
      <w:tr w:rsidR="008A3B79" w:rsidRPr="008A3B79" w:rsidTr="007E411E">
        <w:tc>
          <w:tcPr>
            <w:tcW w:w="4395" w:type="dxa"/>
          </w:tcPr>
          <w:p w:rsidR="008A3B79" w:rsidRPr="008A3B79" w:rsidRDefault="008A3B79" w:rsidP="008A3B7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3B79" w:rsidRPr="008A3B79" w:rsidRDefault="008A3B79" w:rsidP="008A3B7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B79" w:rsidRPr="008A3B79" w:rsidRDefault="008A3B79" w:rsidP="008A3B79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A3B79">
              <w:rPr>
                <w:rFonts w:ascii="Calibri" w:eastAsia="Calibri" w:hAnsi="Calibri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B79" w:rsidRPr="008A3B79" w:rsidRDefault="008A3B79" w:rsidP="008A3B79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A3B79">
              <w:rPr>
                <w:rFonts w:ascii="Calibri" w:eastAsia="Calibri" w:hAnsi="Calibri"/>
                <w:sz w:val="20"/>
                <w:szCs w:val="20"/>
                <w:lang w:eastAsia="en-US"/>
              </w:rPr>
              <w:t>Дата составления</w:t>
            </w:r>
          </w:p>
        </w:tc>
      </w:tr>
      <w:tr w:rsidR="008A3B79" w:rsidRPr="008A3B79" w:rsidTr="007E411E">
        <w:trPr>
          <w:trHeight w:val="284"/>
        </w:trPr>
        <w:tc>
          <w:tcPr>
            <w:tcW w:w="4395" w:type="dxa"/>
            <w:vAlign w:val="center"/>
          </w:tcPr>
          <w:p w:rsidR="008A3B79" w:rsidRPr="008A3B79" w:rsidRDefault="008A3B79" w:rsidP="008A3B7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8A3B79" w:rsidRPr="008A3B79" w:rsidRDefault="008A3B79" w:rsidP="008A3B79">
            <w:pPr>
              <w:keepNext/>
              <w:spacing w:after="120" w:line="216" w:lineRule="auto"/>
              <w:jc w:val="center"/>
              <w:outlineLvl w:val="1"/>
              <w:rPr>
                <w:b/>
                <w:sz w:val="20"/>
              </w:rPr>
            </w:pPr>
            <w:r w:rsidRPr="008A3B79">
              <w:rPr>
                <w:b/>
                <w:sz w:val="20"/>
              </w:rPr>
              <w:t>ПРИКАЗ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B79" w:rsidRPr="008A3B79" w:rsidRDefault="008A3B79" w:rsidP="00DD57FA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</w:t>
            </w:r>
            <w:r w:rsidR="00DD57FA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B79" w:rsidRPr="008A3B79" w:rsidRDefault="008A3B79" w:rsidP="007A0B0C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8A3B7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</w:t>
            </w:r>
            <w:r w:rsidR="004B0A3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8</w:t>
            </w:r>
            <w:r w:rsidRPr="008A3B7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.08.202</w:t>
            </w:r>
            <w:r w:rsidR="007A0B0C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5</w:t>
            </w:r>
          </w:p>
        </w:tc>
      </w:tr>
    </w:tbl>
    <w:p w:rsidR="008A3B79" w:rsidRPr="008A3B79" w:rsidRDefault="008A3B79" w:rsidP="008A3B79">
      <w:pPr>
        <w:jc w:val="center"/>
        <w:rPr>
          <w:b/>
          <w:bCs/>
        </w:rPr>
      </w:pPr>
      <w:r w:rsidRPr="008A3B79">
        <w:rPr>
          <w:b/>
          <w:bCs/>
        </w:rPr>
        <w:t>(распоряжение)</w:t>
      </w:r>
      <w:r w:rsidRPr="008A3B79">
        <w:rPr>
          <w:b/>
          <w:bCs/>
        </w:rPr>
        <w:br/>
      </w:r>
    </w:p>
    <w:p w:rsidR="008A3B79" w:rsidRDefault="008A3B79" w:rsidP="008A3B7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питания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</w:p>
    <w:p w:rsidR="008A3B79" w:rsidRDefault="008A3B79" w:rsidP="008A3B7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«СОШ  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азгиево»на 202</w:t>
      </w:r>
      <w:r w:rsidR="007A0B0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-  202</w:t>
      </w:r>
      <w:r w:rsidR="007A0B0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год.</w:t>
      </w:r>
    </w:p>
    <w:p w:rsidR="008A3B79" w:rsidRDefault="00957FD2" w:rsidP="008A3B7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 «Об образовании в Российской Федерации» №273- ФЗ (ст.73) с целью организации полноценного питания учащихся, увеличения показателя охвата горячим питанием учащихся школы,  организации контроля и мониторинга состояния питания с учетом единых требований и с</w:t>
      </w:r>
      <w:r w:rsidR="008A3B79">
        <w:rPr>
          <w:sz w:val="28"/>
          <w:szCs w:val="28"/>
        </w:rPr>
        <w:t>огласно  Положению  «Об организации питания»</w:t>
      </w:r>
    </w:p>
    <w:p w:rsidR="008A3B79" w:rsidRPr="00A97F01" w:rsidRDefault="008A3B79" w:rsidP="008A3B79">
      <w:pPr>
        <w:autoSpaceDE w:val="0"/>
        <w:autoSpaceDN w:val="0"/>
        <w:adjustRightInd w:val="0"/>
        <w:rPr>
          <w:b/>
          <w:sz w:val="28"/>
          <w:szCs w:val="28"/>
        </w:rPr>
      </w:pPr>
      <w:r w:rsidRPr="00A97F01">
        <w:rPr>
          <w:b/>
          <w:sz w:val="28"/>
          <w:szCs w:val="28"/>
        </w:rPr>
        <w:t>Приказываю:</w:t>
      </w:r>
    </w:p>
    <w:p w:rsidR="008A3B79" w:rsidRDefault="008A3B79" w:rsidP="008A3B7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 Обеспечить с 01.09.202</w:t>
      </w:r>
      <w:r w:rsidR="007A0B0C">
        <w:rPr>
          <w:sz w:val="28"/>
          <w:szCs w:val="28"/>
        </w:rPr>
        <w:t>5</w:t>
      </w:r>
      <w:r>
        <w:rPr>
          <w:sz w:val="28"/>
          <w:szCs w:val="28"/>
        </w:rPr>
        <w:t xml:space="preserve"> года:</w:t>
      </w:r>
    </w:p>
    <w:p w:rsidR="008A3B79" w:rsidRDefault="008A3B79" w:rsidP="00AD1B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одноразовым бесплатным питанием  обучающихся 1-4 классов (завтрак) из расчета  </w:t>
      </w:r>
      <w:r w:rsidR="00EF584C">
        <w:rPr>
          <w:sz w:val="28"/>
          <w:szCs w:val="28"/>
        </w:rPr>
        <w:t>6</w:t>
      </w:r>
      <w:r w:rsidR="00AC7DCE">
        <w:rPr>
          <w:sz w:val="28"/>
          <w:szCs w:val="28"/>
        </w:rPr>
        <w:t>9,57</w:t>
      </w:r>
      <w:r>
        <w:rPr>
          <w:sz w:val="28"/>
          <w:szCs w:val="28"/>
        </w:rPr>
        <w:t xml:space="preserve"> рубле</w:t>
      </w:r>
      <w:r w:rsidR="00AC7DCE">
        <w:rPr>
          <w:sz w:val="28"/>
          <w:szCs w:val="28"/>
        </w:rPr>
        <w:t>й на одного учащегося в день:  1</w:t>
      </w:r>
      <w:r w:rsidR="000B0B86">
        <w:rPr>
          <w:sz w:val="28"/>
          <w:szCs w:val="28"/>
        </w:rPr>
        <w:t>4</w:t>
      </w:r>
      <w:r>
        <w:rPr>
          <w:sz w:val="28"/>
          <w:szCs w:val="28"/>
        </w:rPr>
        <w:t xml:space="preserve"> учащихся.</w:t>
      </w:r>
    </w:p>
    <w:p w:rsidR="00AD1B27" w:rsidRDefault="00AD1B27" w:rsidP="00AD1B27">
      <w:pPr>
        <w:autoSpaceDE w:val="0"/>
        <w:autoSpaceDN w:val="0"/>
        <w:adjustRightInd w:val="0"/>
        <w:rPr>
          <w:sz w:val="28"/>
          <w:szCs w:val="28"/>
        </w:rPr>
      </w:pPr>
    </w:p>
    <w:p w:rsidR="008A3B79" w:rsidRDefault="008A3B79" w:rsidP="00AD1B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одноразовым  питанием 5-11 классов (завтрак) из расчета  </w:t>
      </w:r>
      <w:r w:rsidR="00EF584C">
        <w:rPr>
          <w:sz w:val="28"/>
          <w:szCs w:val="28"/>
        </w:rPr>
        <w:t>5</w:t>
      </w:r>
      <w:r>
        <w:rPr>
          <w:sz w:val="28"/>
          <w:szCs w:val="28"/>
        </w:rPr>
        <w:t>0 рублей  на одного учащегося</w:t>
      </w:r>
      <w:r w:rsidR="000B0B86">
        <w:rPr>
          <w:sz w:val="28"/>
          <w:szCs w:val="28"/>
        </w:rPr>
        <w:t xml:space="preserve"> в день (родительский взнос):  26</w:t>
      </w:r>
      <w:r>
        <w:rPr>
          <w:sz w:val="28"/>
          <w:szCs w:val="28"/>
        </w:rPr>
        <w:t xml:space="preserve"> учащихся. </w:t>
      </w:r>
    </w:p>
    <w:p w:rsidR="00AD1B27" w:rsidRDefault="00AD1B27" w:rsidP="00AD1B27">
      <w:pPr>
        <w:autoSpaceDE w:val="0"/>
        <w:autoSpaceDN w:val="0"/>
        <w:adjustRightInd w:val="0"/>
        <w:rPr>
          <w:sz w:val="28"/>
          <w:szCs w:val="28"/>
        </w:rPr>
      </w:pPr>
    </w:p>
    <w:p w:rsidR="008A3B79" w:rsidRDefault="008A3B79" w:rsidP="00AD1B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бесплатным двухразовым питанием детей из многодетных малообеспеченных  семей 5-11 классов из расчета  </w:t>
      </w:r>
      <w:r w:rsidR="00EF584C">
        <w:rPr>
          <w:sz w:val="28"/>
          <w:szCs w:val="28"/>
        </w:rPr>
        <w:t>7</w:t>
      </w:r>
      <w:r w:rsidR="00AC7DCE">
        <w:rPr>
          <w:sz w:val="28"/>
          <w:szCs w:val="28"/>
        </w:rPr>
        <w:t>6,36</w:t>
      </w:r>
      <w:r>
        <w:rPr>
          <w:sz w:val="28"/>
          <w:szCs w:val="28"/>
        </w:rPr>
        <w:t xml:space="preserve"> рубль  на одного учащегося  в пределах выделенных образовательному учреждению средств</w:t>
      </w:r>
      <w:r w:rsidR="000B0B86">
        <w:rPr>
          <w:sz w:val="28"/>
          <w:szCs w:val="28"/>
        </w:rPr>
        <w:t>: 4 учащихся</w:t>
      </w:r>
    </w:p>
    <w:p w:rsidR="00AD1B27" w:rsidRDefault="00AD1B27" w:rsidP="00AD1B27">
      <w:pPr>
        <w:autoSpaceDE w:val="0"/>
        <w:autoSpaceDN w:val="0"/>
        <w:adjustRightInd w:val="0"/>
        <w:rPr>
          <w:sz w:val="28"/>
          <w:szCs w:val="28"/>
        </w:rPr>
      </w:pPr>
    </w:p>
    <w:p w:rsidR="008A3B79" w:rsidRDefault="008A3B79" w:rsidP="00AD1B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бесплатным двухразовым питанием детей  с ОВЗ (начальные классы)  из расчета 1</w:t>
      </w:r>
      <w:r w:rsidR="00AC7DCE">
        <w:rPr>
          <w:sz w:val="28"/>
          <w:szCs w:val="28"/>
        </w:rPr>
        <w:t>47,59</w:t>
      </w:r>
      <w:r>
        <w:rPr>
          <w:sz w:val="28"/>
          <w:szCs w:val="28"/>
        </w:rPr>
        <w:t xml:space="preserve"> рублей на одного учащегося в пределах выделенных обра</w:t>
      </w:r>
      <w:r w:rsidR="000B0B86">
        <w:rPr>
          <w:sz w:val="28"/>
          <w:szCs w:val="28"/>
        </w:rPr>
        <w:t xml:space="preserve">зовательному учреждению средств: 4 учащихся </w:t>
      </w:r>
    </w:p>
    <w:p w:rsidR="00AD1B27" w:rsidRDefault="00AD1B27" w:rsidP="00AD1B27">
      <w:pPr>
        <w:autoSpaceDE w:val="0"/>
        <w:autoSpaceDN w:val="0"/>
        <w:adjustRightInd w:val="0"/>
        <w:rPr>
          <w:sz w:val="28"/>
          <w:szCs w:val="28"/>
        </w:rPr>
      </w:pPr>
    </w:p>
    <w:p w:rsidR="008A3B79" w:rsidRDefault="00AD1B27" w:rsidP="00AD1B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8A3B79">
        <w:rPr>
          <w:sz w:val="28"/>
          <w:szCs w:val="28"/>
        </w:rPr>
        <w:t>бесплатным двухразовым питанием детей  с ОВЗ (старшие  классы)  из расчета 1</w:t>
      </w:r>
      <w:r w:rsidR="00AC7DCE">
        <w:rPr>
          <w:sz w:val="28"/>
          <w:szCs w:val="28"/>
        </w:rPr>
        <w:t>64,46</w:t>
      </w:r>
      <w:r w:rsidR="008A3B79">
        <w:rPr>
          <w:sz w:val="28"/>
          <w:szCs w:val="28"/>
        </w:rPr>
        <w:t xml:space="preserve">  рублей  на одного учащегося в пределах выделенных обра</w:t>
      </w:r>
      <w:r w:rsidR="000B0B86">
        <w:rPr>
          <w:sz w:val="28"/>
          <w:szCs w:val="28"/>
        </w:rPr>
        <w:t>зовательному учреждению средств: 5 учащихся.</w:t>
      </w:r>
    </w:p>
    <w:p w:rsidR="00AD1B27" w:rsidRDefault="00AD1B27" w:rsidP="00AD1B27">
      <w:pPr>
        <w:autoSpaceDE w:val="0"/>
        <w:autoSpaceDN w:val="0"/>
        <w:adjustRightInd w:val="0"/>
        <w:rPr>
          <w:sz w:val="28"/>
          <w:szCs w:val="28"/>
        </w:rPr>
      </w:pPr>
    </w:p>
    <w:p w:rsidR="00AD1B27" w:rsidRDefault="00AD1B27" w:rsidP="00AD1B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</w:t>
      </w:r>
      <w:r w:rsidRPr="00AD1B27">
        <w:rPr>
          <w:color w:val="000000"/>
          <w:sz w:val="28"/>
          <w:szCs w:val="28"/>
        </w:rPr>
        <w:t xml:space="preserve"> </w:t>
      </w:r>
      <w:r w:rsidRPr="005A3615">
        <w:rPr>
          <w:color w:val="000000"/>
          <w:sz w:val="28"/>
          <w:szCs w:val="28"/>
        </w:rPr>
        <w:t xml:space="preserve">сухой паек – детям </w:t>
      </w:r>
      <w:r>
        <w:rPr>
          <w:color w:val="000000"/>
          <w:sz w:val="28"/>
          <w:szCs w:val="28"/>
        </w:rPr>
        <w:t xml:space="preserve"> </w:t>
      </w:r>
      <w:r w:rsidRPr="005A3615">
        <w:rPr>
          <w:color w:val="000000"/>
          <w:sz w:val="28"/>
          <w:szCs w:val="28"/>
        </w:rPr>
        <w:t>с ОВЗ, обучающимся на дому</w:t>
      </w:r>
      <w:r>
        <w:rPr>
          <w:color w:val="000000"/>
          <w:sz w:val="28"/>
          <w:szCs w:val="28"/>
        </w:rPr>
        <w:t>150,82 руб.</w:t>
      </w:r>
      <w:r w:rsidRPr="00AD1B27">
        <w:rPr>
          <w:sz w:val="28"/>
          <w:szCs w:val="28"/>
        </w:rPr>
        <w:t xml:space="preserve"> </w:t>
      </w:r>
      <w:r>
        <w:rPr>
          <w:sz w:val="28"/>
          <w:szCs w:val="28"/>
        </w:rPr>
        <w:t>на одного учащегося в пределах выделенных образовательному учреждению средств: 1 учащихся</w:t>
      </w:r>
    </w:p>
    <w:p w:rsidR="008A3B79" w:rsidRDefault="008A3B79" w:rsidP="008A3B7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 Осуществлять совместно с бракеражной комиссией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и качеством питания.</w:t>
      </w:r>
    </w:p>
    <w:p w:rsidR="00AD39D6" w:rsidRDefault="008A3B79" w:rsidP="008A3B7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D39D6">
        <w:rPr>
          <w:sz w:val="28"/>
          <w:szCs w:val="28"/>
        </w:rPr>
        <w:t xml:space="preserve">Матвееву Ф.З. </w:t>
      </w:r>
      <w:r w:rsidR="003618EC">
        <w:rPr>
          <w:sz w:val="28"/>
          <w:szCs w:val="28"/>
        </w:rPr>
        <w:t xml:space="preserve">социального педагога </w:t>
      </w:r>
      <w:r w:rsidR="00AD39D6">
        <w:rPr>
          <w:sz w:val="28"/>
          <w:szCs w:val="28"/>
        </w:rPr>
        <w:t xml:space="preserve">назначить </w:t>
      </w:r>
      <w:proofErr w:type="gramStart"/>
      <w:r w:rsidR="00AD39D6">
        <w:rPr>
          <w:sz w:val="28"/>
          <w:szCs w:val="28"/>
        </w:rPr>
        <w:t>ответственным</w:t>
      </w:r>
      <w:proofErr w:type="gramEnd"/>
      <w:r w:rsidR="00AD39D6">
        <w:rPr>
          <w:sz w:val="28"/>
          <w:szCs w:val="28"/>
        </w:rPr>
        <w:t xml:space="preserve"> за организацию и качество питания</w:t>
      </w:r>
      <w:r>
        <w:rPr>
          <w:sz w:val="28"/>
          <w:szCs w:val="28"/>
        </w:rPr>
        <w:t xml:space="preserve"> </w:t>
      </w:r>
    </w:p>
    <w:p w:rsidR="00AD39D6" w:rsidRDefault="00AD39D6" w:rsidP="008A3B7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Ответственному</w:t>
      </w:r>
      <w:proofErr w:type="gramEnd"/>
      <w:r>
        <w:rPr>
          <w:sz w:val="28"/>
          <w:szCs w:val="28"/>
        </w:rPr>
        <w:t xml:space="preserve"> за организацию питания:</w:t>
      </w:r>
    </w:p>
    <w:p w:rsidR="00AD39D6" w:rsidRDefault="00957FD2" w:rsidP="00AD39D6">
      <w:pPr>
        <w:pStyle w:val="a6"/>
        <w:numPr>
          <w:ilvl w:val="0"/>
          <w:numId w:val="5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AD39D6">
        <w:rPr>
          <w:sz w:val="28"/>
          <w:szCs w:val="28"/>
        </w:rPr>
        <w:t>уководствоваться  в своей работе положением об организации горячего питания в школе и положением о бракеражной комиссии</w:t>
      </w:r>
      <w:r>
        <w:rPr>
          <w:sz w:val="28"/>
          <w:szCs w:val="28"/>
        </w:rPr>
        <w:t>;</w:t>
      </w:r>
    </w:p>
    <w:p w:rsidR="00AD39D6" w:rsidRDefault="00957FD2" w:rsidP="00AD39D6">
      <w:pPr>
        <w:pStyle w:val="a6"/>
        <w:numPr>
          <w:ilvl w:val="0"/>
          <w:numId w:val="5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AD39D6">
        <w:rPr>
          <w:sz w:val="28"/>
          <w:szCs w:val="28"/>
        </w:rPr>
        <w:t xml:space="preserve">существлять </w:t>
      </w:r>
      <w:proofErr w:type="gramStart"/>
      <w:r w:rsidR="00AD39D6">
        <w:rPr>
          <w:sz w:val="28"/>
          <w:szCs w:val="28"/>
        </w:rPr>
        <w:t>контроль за</w:t>
      </w:r>
      <w:proofErr w:type="gramEnd"/>
      <w:r w:rsidR="00AD39D6">
        <w:rPr>
          <w:sz w:val="28"/>
          <w:szCs w:val="28"/>
        </w:rPr>
        <w:t xml:space="preserve"> организацией питания и качеством питания с соблюдением меню</w:t>
      </w:r>
      <w:r>
        <w:rPr>
          <w:sz w:val="28"/>
          <w:szCs w:val="28"/>
        </w:rPr>
        <w:t>.</w:t>
      </w:r>
    </w:p>
    <w:p w:rsidR="00957FD2" w:rsidRDefault="0000652E" w:rsidP="00957FD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957FD2">
        <w:rPr>
          <w:sz w:val="28"/>
          <w:szCs w:val="28"/>
        </w:rPr>
        <w:t>. Утвердить график приема пищи учащимися школы на 202</w:t>
      </w:r>
      <w:r w:rsidR="00AC7DCE">
        <w:rPr>
          <w:sz w:val="28"/>
          <w:szCs w:val="28"/>
        </w:rPr>
        <w:t>5</w:t>
      </w:r>
      <w:r w:rsidR="00957FD2">
        <w:rPr>
          <w:sz w:val="28"/>
          <w:szCs w:val="28"/>
        </w:rPr>
        <w:t xml:space="preserve"> – 202</w:t>
      </w:r>
      <w:r w:rsidR="00AC7DCE">
        <w:rPr>
          <w:sz w:val="28"/>
          <w:szCs w:val="28"/>
        </w:rPr>
        <w:t>6</w:t>
      </w:r>
      <w:r w:rsidR="00957FD2">
        <w:rPr>
          <w:sz w:val="28"/>
          <w:szCs w:val="28"/>
        </w:rPr>
        <w:t xml:space="preserve"> учебный год.</w:t>
      </w:r>
    </w:p>
    <w:p w:rsidR="0000652E" w:rsidRPr="0000652E" w:rsidRDefault="0000652E" w:rsidP="0000652E">
      <w:pPr>
        <w:widowControl w:val="0"/>
        <w:tabs>
          <w:tab w:val="left" w:pos="914"/>
        </w:tabs>
        <w:autoSpaceDE w:val="0"/>
        <w:autoSpaceDN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0652E">
        <w:rPr>
          <w:sz w:val="28"/>
          <w:szCs w:val="28"/>
        </w:rPr>
        <w:t>Классным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руководителям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1-11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классов:</w:t>
      </w:r>
    </w:p>
    <w:p w:rsidR="0000652E" w:rsidRPr="0000652E" w:rsidRDefault="0000652E" w:rsidP="0000652E">
      <w:pPr>
        <w:pStyle w:val="a6"/>
        <w:widowControl w:val="0"/>
        <w:numPr>
          <w:ilvl w:val="1"/>
          <w:numId w:val="7"/>
        </w:numPr>
        <w:tabs>
          <w:tab w:val="left" w:pos="1213"/>
          <w:tab w:val="left" w:pos="1214"/>
        </w:tabs>
        <w:autoSpaceDE w:val="0"/>
        <w:autoSpaceDN w:val="0"/>
        <w:ind w:right="164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пропагандировать</w:t>
      </w:r>
      <w:r w:rsidRPr="0000652E">
        <w:rPr>
          <w:spacing w:val="-11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преимущества</w:t>
      </w:r>
      <w:r w:rsidRPr="0000652E">
        <w:rPr>
          <w:spacing w:val="-10"/>
          <w:sz w:val="28"/>
          <w:szCs w:val="28"/>
        </w:rPr>
        <w:t xml:space="preserve"> </w:t>
      </w:r>
      <w:r w:rsidRPr="0000652E">
        <w:rPr>
          <w:sz w:val="28"/>
          <w:szCs w:val="28"/>
        </w:rPr>
        <w:t>и</w:t>
      </w:r>
      <w:r w:rsidRPr="0000652E">
        <w:rPr>
          <w:spacing w:val="-9"/>
          <w:sz w:val="28"/>
          <w:szCs w:val="28"/>
        </w:rPr>
        <w:t xml:space="preserve"> </w:t>
      </w:r>
      <w:r w:rsidRPr="0000652E">
        <w:rPr>
          <w:sz w:val="28"/>
          <w:szCs w:val="28"/>
        </w:rPr>
        <w:t>полезность</w:t>
      </w:r>
      <w:r w:rsidRPr="0000652E">
        <w:rPr>
          <w:spacing w:val="-13"/>
          <w:sz w:val="28"/>
          <w:szCs w:val="28"/>
        </w:rPr>
        <w:t xml:space="preserve"> </w:t>
      </w:r>
      <w:r w:rsidRPr="0000652E">
        <w:rPr>
          <w:sz w:val="28"/>
          <w:szCs w:val="28"/>
        </w:rPr>
        <w:t>вкусной</w:t>
      </w:r>
      <w:r w:rsidRPr="0000652E">
        <w:rPr>
          <w:spacing w:val="-11"/>
          <w:sz w:val="28"/>
          <w:szCs w:val="28"/>
        </w:rPr>
        <w:t xml:space="preserve"> </w:t>
      </w:r>
      <w:r w:rsidRPr="0000652E">
        <w:rPr>
          <w:sz w:val="28"/>
          <w:szCs w:val="28"/>
        </w:rPr>
        <w:t>и</w:t>
      </w:r>
      <w:r w:rsidRPr="0000652E">
        <w:rPr>
          <w:spacing w:val="-11"/>
          <w:sz w:val="28"/>
          <w:szCs w:val="28"/>
        </w:rPr>
        <w:t xml:space="preserve"> </w:t>
      </w:r>
      <w:r w:rsidRPr="0000652E">
        <w:rPr>
          <w:sz w:val="28"/>
          <w:szCs w:val="28"/>
        </w:rPr>
        <w:t>здоровой</w:t>
      </w:r>
      <w:r w:rsidRPr="0000652E">
        <w:rPr>
          <w:spacing w:val="-11"/>
          <w:sz w:val="28"/>
          <w:szCs w:val="28"/>
        </w:rPr>
        <w:t xml:space="preserve"> </w:t>
      </w:r>
      <w:r w:rsidRPr="0000652E">
        <w:rPr>
          <w:sz w:val="28"/>
          <w:szCs w:val="28"/>
        </w:rPr>
        <w:t>пищи</w:t>
      </w:r>
      <w:r w:rsidRPr="0000652E">
        <w:rPr>
          <w:spacing w:val="-9"/>
          <w:sz w:val="28"/>
          <w:szCs w:val="28"/>
        </w:rPr>
        <w:t xml:space="preserve"> </w:t>
      </w:r>
      <w:r w:rsidRPr="0000652E">
        <w:rPr>
          <w:sz w:val="28"/>
          <w:szCs w:val="28"/>
        </w:rPr>
        <w:t>среди</w:t>
      </w:r>
      <w:r w:rsidRPr="0000652E">
        <w:rPr>
          <w:spacing w:val="-8"/>
          <w:sz w:val="28"/>
          <w:szCs w:val="28"/>
        </w:rPr>
        <w:t xml:space="preserve"> </w:t>
      </w:r>
      <w:r w:rsidRPr="0000652E">
        <w:rPr>
          <w:sz w:val="28"/>
          <w:szCs w:val="28"/>
        </w:rPr>
        <w:t>учащихся</w:t>
      </w:r>
      <w:r w:rsidRPr="0000652E">
        <w:rPr>
          <w:spacing w:val="-57"/>
          <w:sz w:val="28"/>
          <w:szCs w:val="28"/>
        </w:rPr>
        <w:t xml:space="preserve"> </w:t>
      </w:r>
      <w:r w:rsidRPr="0000652E">
        <w:rPr>
          <w:sz w:val="28"/>
          <w:szCs w:val="28"/>
        </w:rPr>
        <w:t>класса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и их родителей;</w:t>
      </w:r>
    </w:p>
    <w:p w:rsidR="0000652E" w:rsidRPr="0000652E" w:rsidRDefault="0000652E" w:rsidP="0000652E">
      <w:pPr>
        <w:pStyle w:val="a6"/>
        <w:widowControl w:val="0"/>
        <w:numPr>
          <w:ilvl w:val="1"/>
          <w:numId w:val="7"/>
        </w:numPr>
        <w:tabs>
          <w:tab w:val="left" w:pos="1213"/>
          <w:tab w:val="left" w:pos="1214"/>
        </w:tabs>
        <w:autoSpaceDE w:val="0"/>
        <w:autoSpaceDN w:val="0"/>
        <w:spacing w:line="293" w:lineRule="exact"/>
        <w:ind w:hanging="361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способствовать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увеличению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показателя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охвата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горячим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питанием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учащихся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класса;</w:t>
      </w:r>
    </w:p>
    <w:p w:rsidR="0000652E" w:rsidRDefault="0000652E" w:rsidP="0000652E">
      <w:pPr>
        <w:pStyle w:val="a6"/>
        <w:widowControl w:val="0"/>
        <w:numPr>
          <w:ilvl w:val="1"/>
          <w:numId w:val="7"/>
        </w:numPr>
        <w:tabs>
          <w:tab w:val="left" w:pos="1213"/>
          <w:tab w:val="left" w:pos="1214"/>
        </w:tabs>
        <w:autoSpaceDE w:val="0"/>
        <w:autoSpaceDN w:val="0"/>
        <w:spacing w:line="293" w:lineRule="exact"/>
        <w:ind w:hanging="361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обеспечить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соблюдение</w:t>
      </w:r>
      <w:r w:rsidRPr="0000652E">
        <w:rPr>
          <w:spacing w:val="-7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правил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личной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гигиены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учащихся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класса;</w:t>
      </w:r>
    </w:p>
    <w:p w:rsidR="0000652E" w:rsidRPr="0000652E" w:rsidRDefault="0000652E" w:rsidP="0000652E">
      <w:pPr>
        <w:pStyle w:val="a6"/>
        <w:widowControl w:val="0"/>
        <w:numPr>
          <w:ilvl w:val="1"/>
          <w:numId w:val="7"/>
        </w:numPr>
        <w:tabs>
          <w:tab w:val="left" w:pos="142"/>
        </w:tabs>
        <w:autoSpaceDE w:val="0"/>
        <w:autoSpaceDN w:val="0"/>
        <w:spacing w:line="293" w:lineRule="exact"/>
        <w:ind w:left="1273" w:hanging="706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ежедневно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осуществлять</w:t>
      </w:r>
      <w:r w:rsidRPr="0000652E">
        <w:rPr>
          <w:spacing w:val="-1"/>
          <w:sz w:val="28"/>
          <w:szCs w:val="28"/>
        </w:rPr>
        <w:t xml:space="preserve"> </w:t>
      </w:r>
      <w:proofErr w:type="gramStart"/>
      <w:r w:rsidRPr="0000652E">
        <w:rPr>
          <w:sz w:val="28"/>
          <w:szCs w:val="28"/>
        </w:rPr>
        <w:t>контроль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за</w:t>
      </w:r>
      <w:proofErr w:type="gramEnd"/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приемом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пищи</w:t>
      </w:r>
      <w:r w:rsidRPr="0000652E">
        <w:rPr>
          <w:spacing w:val="-1"/>
          <w:sz w:val="28"/>
          <w:szCs w:val="28"/>
        </w:rPr>
        <w:t xml:space="preserve"> </w:t>
      </w:r>
      <w:r w:rsidRPr="0000652E">
        <w:rPr>
          <w:sz w:val="28"/>
          <w:szCs w:val="28"/>
        </w:rPr>
        <w:t>учащихся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класса;</w:t>
      </w:r>
    </w:p>
    <w:p w:rsidR="0000652E" w:rsidRPr="0000652E" w:rsidRDefault="0000652E" w:rsidP="0000652E">
      <w:pPr>
        <w:pStyle w:val="a6"/>
        <w:widowControl w:val="0"/>
        <w:tabs>
          <w:tab w:val="left" w:pos="1213"/>
          <w:tab w:val="left" w:pos="1214"/>
        </w:tabs>
        <w:autoSpaceDE w:val="0"/>
        <w:autoSpaceDN w:val="0"/>
        <w:spacing w:line="292" w:lineRule="exact"/>
        <w:ind w:left="862"/>
        <w:contextualSpacing w:val="0"/>
        <w:rPr>
          <w:sz w:val="28"/>
          <w:szCs w:val="28"/>
        </w:rPr>
      </w:pPr>
    </w:p>
    <w:p w:rsidR="0000652E" w:rsidRPr="0000652E" w:rsidRDefault="0000652E" w:rsidP="0000652E">
      <w:pPr>
        <w:pStyle w:val="a6"/>
        <w:widowControl w:val="0"/>
        <w:numPr>
          <w:ilvl w:val="0"/>
          <w:numId w:val="7"/>
        </w:numPr>
        <w:tabs>
          <w:tab w:val="left" w:pos="854"/>
        </w:tabs>
        <w:autoSpaceDE w:val="0"/>
        <w:autoSpaceDN w:val="0"/>
        <w:spacing w:line="275" w:lineRule="exact"/>
        <w:ind w:hanging="361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Назначить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ответственными:</w:t>
      </w:r>
    </w:p>
    <w:p w:rsidR="0000652E" w:rsidRPr="0000652E" w:rsidRDefault="0000652E" w:rsidP="0000652E">
      <w:pPr>
        <w:pStyle w:val="a6"/>
        <w:widowControl w:val="0"/>
        <w:numPr>
          <w:ilvl w:val="1"/>
          <w:numId w:val="7"/>
        </w:numPr>
        <w:tabs>
          <w:tab w:val="left" w:pos="1214"/>
        </w:tabs>
        <w:autoSpaceDE w:val="0"/>
        <w:autoSpaceDN w:val="0"/>
        <w:ind w:right="162"/>
        <w:contextualSpacing w:val="0"/>
        <w:jc w:val="both"/>
        <w:rPr>
          <w:sz w:val="28"/>
          <w:szCs w:val="28"/>
        </w:rPr>
      </w:pPr>
      <w:r w:rsidRPr="0000652E">
        <w:rPr>
          <w:sz w:val="28"/>
          <w:szCs w:val="28"/>
        </w:rPr>
        <w:t>повара</w:t>
      </w:r>
      <w:r w:rsidRPr="0000652E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Шакирову Р.А.</w:t>
      </w:r>
      <w:r w:rsidRPr="0000652E">
        <w:rPr>
          <w:b/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за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соответствие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организации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питания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в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школе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по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нормам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САНПИН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2.4.5.2409-08 от</w:t>
      </w:r>
      <w:r w:rsidRPr="0000652E">
        <w:rPr>
          <w:spacing w:val="-1"/>
          <w:sz w:val="28"/>
          <w:szCs w:val="28"/>
        </w:rPr>
        <w:t xml:space="preserve"> </w:t>
      </w:r>
      <w:r w:rsidRPr="0000652E">
        <w:rPr>
          <w:sz w:val="28"/>
          <w:szCs w:val="28"/>
        </w:rPr>
        <w:t>23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июля</w:t>
      </w:r>
      <w:r w:rsidRPr="0000652E">
        <w:rPr>
          <w:spacing w:val="-5"/>
          <w:sz w:val="28"/>
          <w:szCs w:val="28"/>
        </w:rPr>
        <w:t xml:space="preserve"> </w:t>
      </w:r>
      <w:r w:rsidRPr="0000652E">
        <w:rPr>
          <w:sz w:val="28"/>
          <w:szCs w:val="28"/>
        </w:rPr>
        <w:t>2008</w:t>
      </w:r>
      <w:r w:rsidRPr="0000652E">
        <w:rPr>
          <w:spacing w:val="-1"/>
          <w:sz w:val="28"/>
          <w:szCs w:val="28"/>
        </w:rPr>
        <w:t xml:space="preserve"> </w:t>
      </w:r>
      <w:r w:rsidRPr="0000652E">
        <w:rPr>
          <w:sz w:val="28"/>
          <w:szCs w:val="28"/>
        </w:rPr>
        <w:t>г.</w:t>
      </w:r>
      <w:r w:rsidRPr="0000652E">
        <w:rPr>
          <w:spacing w:val="-1"/>
          <w:sz w:val="28"/>
          <w:szCs w:val="28"/>
        </w:rPr>
        <w:t xml:space="preserve"> </w:t>
      </w:r>
      <w:r w:rsidRPr="0000652E">
        <w:rPr>
          <w:sz w:val="28"/>
          <w:szCs w:val="28"/>
        </w:rPr>
        <w:t>№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45;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ежедневный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охват</w:t>
      </w:r>
      <w:r w:rsidRPr="0000652E">
        <w:rPr>
          <w:spacing w:val="-1"/>
          <w:sz w:val="28"/>
          <w:szCs w:val="28"/>
        </w:rPr>
        <w:t xml:space="preserve"> </w:t>
      </w:r>
      <w:r w:rsidRPr="0000652E">
        <w:rPr>
          <w:sz w:val="28"/>
          <w:szCs w:val="28"/>
        </w:rPr>
        <w:t>питанием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учащихся,</w:t>
      </w:r>
      <w:r w:rsidRPr="0000652E">
        <w:rPr>
          <w:spacing w:val="-57"/>
          <w:sz w:val="28"/>
          <w:szCs w:val="28"/>
        </w:rPr>
        <w:t xml:space="preserve"> </w:t>
      </w:r>
      <w:r w:rsidRPr="0000652E">
        <w:rPr>
          <w:sz w:val="28"/>
          <w:szCs w:val="28"/>
        </w:rPr>
        <w:t>согласно</w:t>
      </w:r>
      <w:r w:rsidRPr="0000652E">
        <w:rPr>
          <w:spacing w:val="2"/>
          <w:sz w:val="28"/>
          <w:szCs w:val="28"/>
        </w:rPr>
        <w:t xml:space="preserve"> </w:t>
      </w:r>
      <w:r w:rsidRPr="0000652E">
        <w:rPr>
          <w:sz w:val="28"/>
          <w:szCs w:val="28"/>
        </w:rPr>
        <w:t>утвержденным</w:t>
      </w:r>
      <w:r w:rsidRPr="0000652E">
        <w:rPr>
          <w:spacing w:val="2"/>
          <w:sz w:val="28"/>
          <w:szCs w:val="28"/>
        </w:rPr>
        <w:t xml:space="preserve"> </w:t>
      </w:r>
      <w:r w:rsidRPr="0000652E">
        <w:rPr>
          <w:sz w:val="28"/>
          <w:szCs w:val="28"/>
        </w:rPr>
        <w:t>спискам;</w:t>
      </w:r>
      <w:r w:rsidRPr="0000652E">
        <w:rPr>
          <w:spacing w:val="4"/>
          <w:sz w:val="28"/>
          <w:szCs w:val="28"/>
        </w:rPr>
        <w:t xml:space="preserve"> </w:t>
      </w:r>
      <w:r w:rsidRPr="0000652E">
        <w:rPr>
          <w:sz w:val="28"/>
          <w:szCs w:val="28"/>
        </w:rPr>
        <w:t>учет</w:t>
      </w:r>
      <w:r w:rsidRPr="0000652E">
        <w:rPr>
          <w:spacing w:val="4"/>
          <w:sz w:val="28"/>
          <w:szCs w:val="28"/>
        </w:rPr>
        <w:t xml:space="preserve"> </w:t>
      </w:r>
      <w:r w:rsidRPr="0000652E">
        <w:rPr>
          <w:sz w:val="28"/>
          <w:szCs w:val="28"/>
        </w:rPr>
        <w:t>табелей</w:t>
      </w:r>
      <w:r w:rsidRPr="0000652E">
        <w:rPr>
          <w:spacing w:val="3"/>
          <w:sz w:val="28"/>
          <w:szCs w:val="28"/>
        </w:rPr>
        <w:t xml:space="preserve"> </w:t>
      </w:r>
      <w:r w:rsidRPr="0000652E">
        <w:rPr>
          <w:sz w:val="28"/>
          <w:szCs w:val="28"/>
        </w:rPr>
        <w:t>по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питанию;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за заказ</w:t>
      </w:r>
      <w:r w:rsidRPr="0000652E">
        <w:rPr>
          <w:spacing w:val="2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продуктов, прием и</w:t>
      </w:r>
    </w:p>
    <w:p w:rsidR="0000652E" w:rsidRPr="0000652E" w:rsidRDefault="0000652E" w:rsidP="0000652E">
      <w:pPr>
        <w:pStyle w:val="a8"/>
        <w:spacing w:before="73"/>
        <w:ind w:left="426" w:right="162"/>
        <w:jc w:val="both"/>
        <w:rPr>
          <w:sz w:val="28"/>
          <w:szCs w:val="28"/>
        </w:rPr>
      </w:pPr>
      <w:r w:rsidRPr="0000652E">
        <w:rPr>
          <w:sz w:val="28"/>
          <w:szCs w:val="28"/>
        </w:rPr>
        <w:t>выдачу продуктов питания – осуществлять прием продуктов только с соответствующей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документацией,</w:t>
      </w:r>
      <w:r w:rsidRPr="0000652E">
        <w:rPr>
          <w:spacing w:val="-11"/>
          <w:sz w:val="28"/>
          <w:szCs w:val="28"/>
        </w:rPr>
        <w:t xml:space="preserve"> </w:t>
      </w:r>
      <w:r w:rsidRPr="0000652E">
        <w:rPr>
          <w:sz w:val="28"/>
          <w:szCs w:val="28"/>
        </w:rPr>
        <w:t>учитывая</w:t>
      </w:r>
      <w:r w:rsidRPr="0000652E">
        <w:rPr>
          <w:spacing w:val="-8"/>
          <w:sz w:val="28"/>
          <w:szCs w:val="28"/>
        </w:rPr>
        <w:t xml:space="preserve"> </w:t>
      </w:r>
      <w:r w:rsidRPr="0000652E">
        <w:rPr>
          <w:sz w:val="28"/>
          <w:szCs w:val="28"/>
        </w:rPr>
        <w:t>сроки</w:t>
      </w:r>
      <w:r w:rsidRPr="0000652E">
        <w:rPr>
          <w:spacing w:val="-10"/>
          <w:sz w:val="28"/>
          <w:szCs w:val="28"/>
        </w:rPr>
        <w:t xml:space="preserve"> </w:t>
      </w:r>
      <w:r w:rsidRPr="0000652E">
        <w:rPr>
          <w:sz w:val="28"/>
          <w:szCs w:val="28"/>
        </w:rPr>
        <w:t>изготовления,</w:t>
      </w:r>
      <w:r w:rsidRPr="0000652E">
        <w:rPr>
          <w:spacing w:val="-12"/>
          <w:sz w:val="28"/>
          <w:szCs w:val="28"/>
        </w:rPr>
        <w:t xml:space="preserve"> </w:t>
      </w:r>
      <w:r w:rsidRPr="0000652E">
        <w:rPr>
          <w:sz w:val="28"/>
          <w:szCs w:val="28"/>
        </w:rPr>
        <w:t>сроки</w:t>
      </w:r>
      <w:r w:rsidRPr="0000652E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Pr="0000652E">
        <w:rPr>
          <w:sz w:val="28"/>
          <w:szCs w:val="28"/>
        </w:rPr>
        <w:t>;</w:t>
      </w:r>
      <w:r w:rsidRPr="0000652E">
        <w:rPr>
          <w:spacing w:val="-12"/>
          <w:sz w:val="28"/>
          <w:szCs w:val="28"/>
        </w:rPr>
        <w:t xml:space="preserve"> </w:t>
      </w:r>
      <w:r w:rsidRPr="0000652E">
        <w:rPr>
          <w:sz w:val="28"/>
          <w:szCs w:val="28"/>
        </w:rPr>
        <w:t>за</w:t>
      </w:r>
      <w:r w:rsidRPr="0000652E">
        <w:rPr>
          <w:spacing w:val="-12"/>
          <w:sz w:val="28"/>
          <w:szCs w:val="28"/>
        </w:rPr>
        <w:t xml:space="preserve"> </w:t>
      </w:r>
      <w:r w:rsidRPr="0000652E">
        <w:rPr>
          <w:sz w:val="28"/>
          <w:szCs w:val="28"/>
        </w:rPr>
        <w:t>ведение</w:t>
      </w:r>
      <w:r w:rsidRPr="0000652E">
        <w:rPr>
          <w:spacing w:val="-11"/>
          <w:sz w:val="28"/>
          <w:szCs w:val="28"/>
        </w:rPr>
        <w:t xml:space="preserve"> </w:t>
      </w:r>
      <w:r w:rsidRPr="0000652E">
        <w:rPr>
          <w:sz w:val="28"/>
          <w:szCs w:val="28"/>
        </w:rPr>
        <w:t>следующих</w:t>
      </w:r>
      <w:r w:rsidRPr="0000652E">
        <w:rPr>
          <w:spacing w:val="-58"/>
          <w:sz w:val="28"/>
          <w:szCs w:val="28"/>
        </w:rPr>
        <w:t xml:space="preserve"> </w:t>
      </w:r>
      <w:r w:rsidRPr="0000652E">
        <w:rPr>
          <w:sz w:val="28"/>
          <w:szCs w:val="28"/>
        </w:rPr>
        <w:t>журналов:</w:t>
      </w:r>
    </w:p>
    <w:p w:rsidR="0000652E" w:rsidRPr="0000652E" w:rsidRDefault="0000652E" w:rsidP="00AC7DCE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/>
        <w:ind w:left="426" w:firstLine="0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журнал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бракеража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готовой</w:t>
      </w:r>
      <w:r w:rsidRPr="0000652E">
        <w:rPr>
          <w:spacing w:val="-1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продукции;</w:t>
      </w:r>
    </w:p>
    <w:p w:rsidR="0000652E" w:rsidRPr="0000652E" w:rsidRDefault="0000652E" w:rsidP="00AC7DCE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ind w:left="426" w:firstLine="0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журнал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здоровья;</w:t>
      </w:r>
    </w:p>
    <w:p w:rsidR="0000652E" w:rsidRPr="0000652E" w:rsidRDefault="0000652E" w:rsidP="00AC7DCE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ind w:left="426" w:firstLine="0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журнал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проведения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витаминизации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третьих</w:t>
      </w:r>
      <w:r w:rsidRPr="0000652E">
        <w:rPr>
          <w:spacing w:val="-5"/>
          <w:sz w:val="28"/>
          <w:szCs w:val="28"/>
        </w:rPr>
        <w:t xml:space="preserve"> </w:t>
      </w:r>
      <w:r w:rsidRPr="0000652E">
        <w:rPr>
          <w:sz w:val="28"/>
          <w:szCs w:val="28"/>
        </w:rPr>
        <w:t>и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сладких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блюд;</w:t>
      </w:r>
    </w:p>
    <w:p w:rsidR="0000652E" w:rsidRPr="0000652E" w:rsidRDefault="0000652E" w:rsidP="00AC7DCE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ind w:left="426" w:firstLine="0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ведомость</w:t>
      </w:r>
      <w:r w:rsidRPr="0000652E">
        <w:rPr>
          <w:spacing w:val="-1"/>
          <w:sz w:val="28"/>
          <w:szCs w:val="28"/>
        </w:rPr>
        <w:t xml:space="preserve"> </w:t>
      </w:r>
      <w:proofErr w:type="gramStart"/>
      <w:r w:rsidRPr="0000652E">
        <w:rPr>
          <w:sz w:val="28"/>
          <w:szCs w:val="28"/>
        </w:rPr>
        <w:t>контроля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за</w:t>
      </w:r>
      <w:proofErr w:type="gramEnd"/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рационом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питания;</w:t>
      </w:r>
    </w:p>
    <w:p w:rsidR="0000652E" w:rsidRPr="0000652E" w:rsidRDefault="0000652E" w:rsidP="00AC7DCE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ind w:left="426" w:firstLine="0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журнал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санитарного</w:t>
      </w:r>
      <w:r w:rsidRPr="0000652E">
        <w:rPr>
          <w:spacing w:val="-1"/>
          <w:sz w:val="28"/>
          <w:szCs w:val="28"/>
        </w:rPr>
        <w:t xml:space="preserve"> </w:t>
      </w:r>
      <w:r w:rsidRPr="0000652E">
        <w:rPr>
          <w:sz w:val="28"/>
          <w:szCs w:val="28"/>
        </w:rPr>
        <w:t>состояния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пищеблока;</w:t>
      </w:r>
    </w:p>
    <w:p w:rsidR="0000652E" w:rsidRPr="0000652E" w:rsidRDefault="0000652E" w:rsidP="00AC7DCE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ind w:left="426" w:firstLine="0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журнал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учета</w:t>
      </w:r>
      <w:r w:rsidRPr="0000652E">
        <w:rPr>
          <w:spacing w:val="-1"/>
          <w:sz w:val="28"/>
          <w:szCs w:val="28"/>
        </w:rPr>
        <w:t xml:space="preserve"> </w:t>
      </w:r>
      <w:r w:rsidRPr="0000652E">
        <w:rPr>
          <w:sz w:val="28"/>
          <w:szCs w:val="28"/>
        </w:rPr>
        <w:t>температурного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режима холодильного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оборудования;</w:t>
      </w:r>
    </w:p>
    <w:p w:rsidR="0000652E" w:rsidRPr="0000652E" w:rsidRDefault="0000652E" w:rsidP="00AC7DCE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line="276" w:lineRule="exact"/>
        <w:ind w:left="426" w:firstLine="0"/>
        <w:contextualSpacing w:val="0"/>
        <w:rPr>
          <w:sz w:val="28"/>
          <w:szCs w:val="28"/>
        </w:rPr>
      </w:pPr>
      <w:r w:rsidRPr="0000652E">
        <w:rPr>
          <w:sz w:val="28"/>
          <w:szCs w:val="28"/>
        </w:rPr>
        <w:t>журнал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учета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неисправностей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технологического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и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холодильного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оборудования.</w:t>
      </w:r>
    </w:p>
    <w:p w:rsidR="0000652E" w:rsidRPr="0000652E" w:rsidRDefault="0000652E" w:rsidP="0000652E">
      <w:pPr>
        <w:pStyle w:val="a6"/>
        <w:widowControl w:val="0"/>
        <w:numPr>
          <w:ilvl w:val="0"/>
          <w:numId w:val="7"/>
        </w:numPr>
        <w:tabs>
          <w:tab w:val="left" w:pos="854"/>
        </w:tabs>
        <w:autoSpaceDE w:val="0"/>
        <w:autoSpaceDN w:val="0"/>
        <w:spacing w:before="1"/>
        <w:ind w:left="426" w:right="167" w:firstLine="0"/>
        <w:contextualSpacing w:val="0"/>
        <w:jc w:val="both"/>
        <w:rPr>
          <w:sz w:val="28"/>
          <w:szCs w:val="28"/>
        </w:rPr>
      </w:pPr>
      <w:r w:rsidRPr="0000652E">
        <w:rPr>
          <w:sz w:val="28"/>
          <w:szCs w:val="28"/>
        </w:rPr>
        <w:t>Повар</w:t>
      </w:r>
      <w:r w:rsidRPr="0000652E">
        <w:rPr>
          <w:spacing w:val="-4"/>
          <w:sz w:val="28"/>
          <w:szCs w:val="28"/>
        </w:rPr>
        <w:t xml:space="preserve"> Шакирова Р.А.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несёт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личную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ответственность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за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качество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приготовления</w:t>
      </w:r>
      <w:r w:rsidRPr="0000652E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блюд, за </w:t>
      </w:r>
      <w:r w:rsidRPr="0000652E">
        <w:rPr>
          <w:sz w:val="28"/>
          <w:szCs w:val="28"/>
        </w:rPr>
        <w:t>чистоту оборудования пищеблока и обеденного</w:t>
      </w:r>
      <w:r w:rsidRPr="0000652E">
        <w:rPr>
          <w:spacing w:val="-57"/>
          <w:sz w:val="28"/>
          <w:szCs w:val="28"/>
        </w:rPr>
        <w:t xml:space="preserve"> </w:t>
      </w:r>
      <w:r w:rsidRPr="0000652E">
        <w:rPr>
          <w:sz w:val="28"/>
          <w:szCs w:val="28"/>
        </w:rPr>
        <w:t>зала,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осуществляет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мытье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посуды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ручным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способом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с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обработкой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столовой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посуды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и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приборов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дезинфицирующими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средствами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в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соответствии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с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инструкциями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по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их</w:t>
      </w:r>
      <w:r w:rsidRPr="0000652E">
        <w:rPr>
          <w:spacing w:val="1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применению.</w:t>
      </w:r>
    </w:p>
    <w:p w:rsidR="0000652E" w:rsidRPr="0000652E" w:rsidRDefault="0000652E" w:rsidP="0000652E">
      <w:pPr>
        <w:pStyle w:val="a6"/>
        <w:widowControl w:val="0"/>
        <w:numPr>
          <w:ilvl w:val="0"/>
          <w:numId w:val="7"/>
        </w:numPr>
        <w:tabs>
          <w:tab w:val="left" w:pos="854"/>
        </w:tabs>
        <w:autoSpaceDE w:val="0"/>
        <w:autoSpaceDN w:val="0"/>
        <w:ind w:left="426" w:firstLine="0"/>
        <w:contextualSpacing w:val="0"/>
        <w:jc w:val="both"/>
        <w:rPr>
          <w:sz w:val="28"/>
          <w:szCs w:val="28"/>
        </w:rPr>
      </w:pPr>
      <w:proofErr w:type="gramStart"/>
      <w:r w:rsidRPr="0000652E">
        <w:rPr>
          <w:sz w:val="28"/>
          <w:szCs w:val="28"/>
        </w:rPr>
        <w:t>Контроль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за</w:t>
      </w:r>
      <w:proofErr w:type="gramEnd"/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исполнением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данного</w:t>
      </w:r>
      <w:r w:rsidRPr="0000652E">
        <w:rPr>
          <w:spacing w:val="-2"/>
          <w:sz w:val="28"/>
          <w:szCs w:val="28"/>
        </w:rPr>
        <w:t xml:space="preserve"> </w:t>
      </w:r>
      <w:r w:rsidRPr="0000652E">
        <w:rPr>
          <w:sz w:val="28"/>
          <w:szCs w:val="28"/>
        </w:rPr>
        <w:t>приказа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оставляю</w:t>
      </w:r>
      <w:r w:rsidRPr="0000652E">
        <w:rPr>
          <w:spacing w:val="-3"/>
          <w:sz w:val="28"/>
          <w:szCs w:val="28"/>
        </w:rPr>
        <w:t xml:space="preserve"> </w:t>
      </w:r>
      <w:r w:rsidRPr="0000652E">
        <w:rPr>
          <w:sz w:val="28"/>
          <w:szCs w:val="28"/>
        </w:rPr>
        <w:t>за</w:t>
      </w:r>
      <w:r w:rsidRPr="0000652E">
        <w:rPr>
          <w:spacing w:val="-4"/>
          <w:sz w:val="28"/>
          <w:szCs w:val="28"/>
        </w:rPr>
        <w:t xml:space="preserve"> </w:t>
      </w:r>
      <w:r w:rsidRPr="0000652E">
        <w:rPr>
          <w:sz w:val="28"/>
          <w:szCs w:val="28"/>
        </w:rPr>
        <w:t>собой.</w:t>
      </w:r>
    </w:p>
    <w:p w:rsidR="0000652E" w:rsidRPr="0000652E" w:rsidRDefault="0000652E" w:rsidP="0000652E">
      <w:pPr>
        <w:pStyle w:val="a8"/>
        <w:ind w:left="426"/>
        <w:rPr>
          <w:sz w:val="28"/>
          <w:szCs w:val="28"/>
        </w:rPr>
      </w:pPr>
    </w:p>
    <w:p w:rsidR="00BE5530" w:rsidRDefault="006D62DF" w:rsidP="00BE5530">
      <w:pPr>
        <w:pStyle w:val="aa"/>
        <w:tabs>
          <w:tab w:val="left" w:pos="708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11430</wp:posOffset>
            </wp:positionV>
            <wp:extent cx="1895475" cy="1181100"/>
            <wp:effectExtent l="19050" t="0" r="9525" b="0"/>
            <wp:wrapNone/>
            <wp:docPr id="1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page" w:tblpX="1188" w:tblpY="519"/>
        <w:tblW w:w="1063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78"/>
        <w:gridCol w:w="1697"/>
        <w:gridCol w:w="1139"/>
        <w:gridCol w:w="198"/>
        <w:gridCol w:w="787"/>
        <w:gridCol w:w="284"/>
        <w:gridCol w:w="425"/>
        <w:gridCol w:w="7"/>
        <w:gridCol w:w="135"/>
        <w:gridCol w:w="149"/>
        <w:gridCol w:w="984"/>
        <w:gridCol w:w="425"/>
        <w:gridCol w:w="425"/>
        <w:gridCol w:w="567"/>
        <w:gridCol w:w="435"/>
      </w:tblGrid>
      <w:tr w:rsidR="00BE5530" w:rsidTr="00BE5530">
        <w:trPr>
          <w:cantSplit/>
          <w:trHeight w:val="319"/>
        </w:trPr>
        <w:tc>
          <w:tcPr>
            <w:tcW w:w="2978" w:type="dxa"/>
            <w:hideMark/>
          </w:tcPr>
          <w:p w:rsidR="00BE5530" w:rsidRDefault="00BE5530" w:rsidP="00BE553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Руководитель организации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5530" w:rsidRDefault="00BE5530" w:rsidP="00BE5530">
            <w:pPr>
              <w:jc w:val="center"/>
            </w:pPr>
            <w:r>
              <w:t>И.о</w:t>
            </w:r>
            <w:proofErr w:type="gramStart"/>
            <w:r>
              <w:t>.д</w:t>
            </w:r>
            <w:proofErr w:type="gramEnd"/>
            <w:r>
              <w:t xml:space="preserve">иректора школы                             </w:t>
            </w:r>
          </w:p>
        </w:tc>
        <w:tc>
          <w:tcPr>
            <w:tcW w:w="198" w:type="dxa"/>
          </w:tcPr>
          <w:p w:rsidR="00BE5530" w:rsidRDefault="00BE5530" w:rsidP="00BE5530"/>
        </w:tc>
        <w:tc>
          <w:tcPr>
            <w:tcW w:w="15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30" w:rsidRDefault="00BE5530" w:rsidP="00BE5530">
            <w:pPr>
              <w:jc w:val="center"/>
            </w:pPr>
          </w:p>
        </w:tc>
        <w:tc>
          <w:tcPr>
            <w:tcW w:w="284" w:type="dxa"/>
            <w:gridSpan w:val="2"/>
          </w:tcPr>
          <w:p w:rsidR="00BE5530" w:rsidRDefault="00BE5530" w:rsidP="00BE5530"/>
        </w:tc>
        <w:tc>
          <w:tcPr>
            <w:tcW w:w="28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5530" w:rsidRDefault="00BE5530" w:rsidP="00BE5530">
            <w:pPr>
              <w:jc w:val="center"/>
            </w:pPr>
            <w:r>
              <w:t>Р.А.Матвеева</w:t>
            </w:r>
          </w:p>
        </w:tc>
      </w:tr>
      <w:tr w:rsidR="00BE5530" w:rsidTr="00BE5530">
        <w:trPr>
          <w:cantSplit/>
        </w:trPr>
        <w:tc>
          <w:tcPr>
            <w:tcW w:w="2978" w:type="dxa"/>
          </w:tcPr>
          <w:p w:rsidR="00BE5530" w:rsidRDefault="00BE5530" w:rsidP="00BE5530">
            <w:pPr>
              <w:rPr>
                <w:sz w:val="14"/>
                <w:szCs w:val="14"/>
              </w:rPr>
            </w:pPr>
          </w:p>
        </w:tc>
        <w:tc>
          <w:tcPr>
            <w:tcW w:w="2836" w:type="dxa"/>
            <w:gridSpan w:val="2"/>
            <w:hideMark/>
          </w:tcPr>
          <w:p w:rsidR="00BE5530" w:rsidRDefault="00BE5530" w:rsidP="00BE5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E5530" w:rsidRDefault="00BE5530" w:rsidP="00BE5530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  <w:gridSpan w:val="4"/>
            <w:hideMark/>
          </w:tcPr>
          <w:p w:rsidR="00BE5530" w:rsidRDefault="00BE5530" w:rsidP="00BE5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gridSpan w:val="2"/>
          </w:tcPr>
          <w:p w:rsidR="00BE5530" w:rsidRDefault="00BE5530" w:rsidP="00BE5530">
            <w:pPr>
              <w:rPr>
                <w:sz w:val="16"/>
                <w:szCs w:val="16"/>
              </w:rPr>
            </w:pPr>
          </w:p>
        </w:tc>
        <w:tc>
          <w:tcPr>
            <w:tcW w:w="2836" w:type="dxa"/>
            <w:gridSpan w:val="5"/>
            <w:hideMark/>
          </w:tcPr>
          <w:p w:rsidR="00BE5530" w:rsidRDefault="00BE5530" w:rsidP="00BE5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  <w:tr w:rsidR="00BE5530" w:rsidTr="00BE5530">
        <w:trPr>
          <w:gridAfter w:val="1"/>
          <w:wAfter w:w="435" w:type="dxa"/>
          <w:cantSplit/>
        </w:trPr>
        <w:tc>
          <w:tcPr>
            <w:tcW w:w="4675" w:type="dxa"/>
            <w:gridSpan w:val="2"/>
            <w:vAlign w:val="bottom"/>
            <w:hideMark/>
          </w:tcPr>
          <w:p w:rsidR="00BE5530" w:rsidRDefault="00BE5530" w:rsidP="00BE5530">
            <w:pPr>
              <w:rPr>
                <w:b/>
                <w:bCs/>
                <w:sz w:val="20"/>
              </w:rPr>
            </w:pP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530" w:rsidRDefault="00BE5530" w:rsidP="00BE5530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vAlign w:val="bottom"/>
            <w:hideMark/>
          </w:tcPr>
          <w:p w:rsidR="00BE5530" w:rsidRDefault="00BE5530" w:rsidP="00BE5530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530" w:rsidRDefault="00BE5530" w:rsidP="00BE5530">
            <w:pPr>
              <w:jc w:val="center"/>
              <w:rPr>
                <w:sz w:val="20"/>
              </w:rPr>
            </w:pPr>
          </w:p>
        </w:tc>
        <w:tc>
          <w:tcPr>
            <w:tcW w:w="142" w:type="dxa"/>
            <w:gridSpan w:val="2"/>
            <w:vAlign w:val="bottom"/>
            <w:hideMark/>
          </w:tcPr>
          <w:p w:rsidR="00BE5530" w:rsidRDefault="00BE5530" w:rsidP="00BE5530">
            <w:pPr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530" w:rsidRDefault="00BE5530" w:rsidP="00BE553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bottom"/>
            <w:hideMark/>
          </w:tcPr>
          <w:p w:rsidR="00BE5530" w:rsidRDefault="00BE5530" w:rsidP="00BE5530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530" w:rsidRDefault="00BE5530" w:rsidP="00BE5530">
            <w:pPr>
              <w:rPr>
                <w:sz w:val="20"/>
              </w:rPr>
            </w:pPr>
          </w:p>
        </w:tc>
        <w:tc>
          <w:tcPr>
            <w:tcW w:w="567" w:type="dxa"/>
            <w:vAlign w:val="bottom"/>
            <w:hideMark/>
          </w:tcPr>
          <w:p w:rsidR="00BE5530" w:rsidRDefault="00BE5530" w:rsidP="00BE5530">
            <w:pPr>
              <w:jc w:val="right"/>
              <w:rPr>
                <w:sz w:val="20"/>
              </w:rPr>
            </w:pPr>
          </w:p>
        </w:tc>
      </w:tr>
      <w:tr w:rsidR="00BE5530" w:rsidTr="00BE5530">
        <w:trPr>
          <w:gridAfter w:val="1"/>
          <w:wAfter w:w="435" w:type="dxa"/>
          <w:cantSplit/>
        </w:trPr>
        <w:tc>
          <w:tcPr>
            <w:tcW w:w="4675" w:type="dxa"/>
            <w:gridSpan w:val="2"/>
          </w:tcPr>
          <w:p w:rsidR="00BE5530" w:rsidRDefault="00BE5530" w:rsidP="00BE553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gridSpan w:val="3"/>
            <w:hideMark/>
          </w:tcPr>
          <w:p w:rsidR="00BE5530" w:rsidRDefault="00BE5530" w:rsidP="00BE5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BE5530" w:rsidRDefault="00BE5530" w:rsidP="00BE553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E5530" w:rsidRDefault="00BE5530" w:rsidP="00BE5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gridSpan w:val="2"/>
          </w:tcPr>
          <w:p w:rsidR="00BE5530" w:rsidRDefault="00BE5530" w:rsidP="00BE5530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2"/>
          </w:tcPr>
          <w:p w:rsidR="00BE5530" w:rsidRDefault="00BE5530" w:rsidP="00BE5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E5530" w:rsidRDefault="00BE5530" w:rsidP="00BE553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E5530" w:rsidRDefault="00BE5530" w:rsidP="00BE553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E5530" w:rsidRDefault="00BE5530" w:rsidP="00BE5530">
            <w:pPr>
              <w:jc w:val="right"/>
              <w:rPr>
                <w:sz w:val="16"/>
                <w:szCs w:val="16"/>
              </w:rPr>
            </w:pPr>
          </w:p>
        </w:tc>
      </w:tr>
    </w:tbl>
    <w:p w:rsidR="008A3B79" w:rsidRDefault="008A3B79" w:rsidP="008A3B79">
      <w:pPr>
        <w:rPr>
          <w:sz w:val="28"/>
          <w:szCs w:val="28"/>
        </w:rPr>
      </w:pPr>
    </w:p>
    <w:sectPr w:rsidR="008A3B79" w:rsidSect="00AC7DCE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17AB"/>
    <w:multiLevelType w:val="hybridMultilevel"/>
    <w:tmpl w:val="423A3270"/>
    <w:lvl w:ilvl="0" w:tplc="772C761E">
      <w:start w:val="1"/>
      <w:numFmt w:val="decimal"/>
      <w:lvlText w:val="%1)"/>
      <w:lvlJc w:val="left"/>
      <w:pPr>
        <w:ind w:left="16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76708E">
      <w:numFmt w:val="bullet"/>
      <w:lvlText w:val="•"/>
      <w:lvlJc w:val="left"/>
      <w:pPr>
        <w:ind w:left="2544" w:hanging="260"/>
      </w:pPr>
      <w:rPr>
        <w:rFonts w:hint="default"/>
        <w:lang w:val="ru-RU" w:eastAsia="en-US" w:bidi="ar-SA"/>
      </w:rPr>
    </w:lvl>
    <w:lvl w:ilvl="2" w:tplc="6018F8AC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3" w:tplc="A0F2F9A6">
      <w:numFmt w:val="bullet"/>
      <w:lvlText w:val="•"/>
      <w:lvlJc w:val="left"/>
      <w:pPr>
        <w:ind w:left="4313" w:hanging="260"/>
      </w:pPr>
      <w:rPr>
        <w:rFonts w:hint="default"/>
        <w:lang w:val="ru-RU" w:eastAsia="en-US" w:bidi="ar-SA"/>
      </w:rPr>
    </w:lvl>
    <w:lvl w:ilvl="4" w:tplc="D69482C4">
      <w:numFmt w:val="bullet"/>
      <w:lvlText w:val="•"/>
      <w:lvlJc w:val="left"/>
      <w:pPr>
        <w:ind w:left="5198" w:hanging="260"/>
      </w:pPr>
      <w:rPr>
        <w:rFonts w:hint="default"/>
        <w:lang w:val="ru-RU" w:eastAsia="en-US" w:bidi="ar-SA"/>
      </w:rPr>
    </w:lvl>
    <w:lvl w:ilvl="5" w:tplc="0B3A1F5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CB0632C2">
      <w:numFmt w:val="bullet"/>
      <w:lvlText w:val="•"/>
      <w:lvlJc w:val="left"/>
      <w:pPr>
        <w:ind w:left="6967" w:hanging="260"/>
      </w:pPr>
      <w:rPr>
        <w:rFonts w:hint="default"/>
        <w:lang w:val="ru-RU" w:eastAsia="en-US" w:bidi="ar-SA"/>
      </w:rPr>
    </w:lvl>
    <w:lvl w:ilvl="7" w:tplc="A9C20F8A">
      <w:numFmt w:val="bullet"/>
      <w:lvlText w:val="•"/>
      <w:lvlJc w:val="left"/>
      <w:pPr>
        <w:ind w:left="7852" w:hanging="260"/>
      </w:pPr>
      <w:rPr>
        <w:rFonts w:hint="default"/>
        <w:lang w:val="ru-RU" w:eastAsia="en-US" w:bidi="ar-SA"/>
      </w:rPr>
    </w:lvl>
    <w:lvl w:ilvl="8" w:tplc="8D428DF0">
      <w:numFmt w:val="bullet"/>
      <w:lvlText w:val="•"/>
      <w:lvlJc w:val="left"/>
      <w:pPr>
        <w:ind w:left="8737" w:hanging="260"/>
      </w:pPr>
      <w:rPr>
        <w:rFonts w:hint="default"/>
        <w:lang w:val="ru-RU" w:eastAsia="en-US" w:bidi="ar-SA"/>
      </w:rPr>
    </w:lvl>
  </w:abstractNum>
  <w:abstractNum w:abstractNumId="1">
    <w:nsid w:val="17AD05C0"/>
    <w:multiLevelType w:val="hybridMultilevel"/>
    <w:tmpl w:val="AEA2E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B39E0"/>
    <w:multiLevelType w:val="hybridMultilevel"/>
    <w:tmpl w:val="10FAAA7C"/>
    <w:lvl w:ilvl="0" w:tplc="D10405EE">
      <w:start w:val="1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A4B7A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8582620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F02EC7FA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4" w:tplc="3C04E162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5" w:tplc="2A3EFB98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6" w:tplc="8F30B520">
      <w:numFmt w:val="bullet"/>
      <w:lvlText w:val="•"/>
      <w:lvlJc w:val="left"/>
      <w:pPr>
        <w:ind w:left="6028" w:hanging="360"/>
      </w:pPr>
      <w:rPr>
        <w:rFonts w:hint="default"/>
        <w:lang w:val="ru-RU" w:eastAsia="en-US" w:bidi="ar-SA"/>
      </w:rPr>
    </w:lvl>
    <w:lvl w:ilvl="7" w:tplc="34366324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8" w:tplc="D0EEFB04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</w:abstractNum>
  <w:abstractNum w:abstractNumId="3">
    <w:nsid w:val="668D7C2D"/>
    <w:multiLevelType w:val="multilevel"/>
    <w:tmpl w:val="08D67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78" w:hanging="1170"/>
      </w:pPr>
      <w:rPr>
        <w:rFonts w:ascii="Times New Roman" w:eastAsiaTheme="minorEastAsia" w:hAnsi="Times New Roman"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2226" w:hanging="117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74" w:hanging="117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922" w:hanging="117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70" w:hanging="117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cstheme="minorBidi" w:hint="default"/>
        <w:color w:val="auto"/>
      </w:rPr>
    </w:lvl>
  </w:abstractNum>
  <w:abstractNum w:abstractNumId="4">
    <w:nsid w:val="73F251FC"/>
    <w:multiLevelType w:val="hybridMultilevel"/>
    <w:tmpl w:val="C75A4FDE"/>
    <w:lvl w:ilvl="0" w:tplc="31C23A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3E3"/>
    <w:rsid w:val="0000652E"/>
    <w:rsid w:val="000133E3"/>
    <w:rsid w:val="000375B7"/>
    <w:rsid w:val="00061E04"/>
    <w:rsid w:val="000B0B86"/>
    <w:rsid w:val="000C762E"/>
    <w:rsid w:val="000D65C5"/>
    <w:rsid w:val="000E3B69"/>
    <w:rsid w:val="00102D15"/>
    <w:rsid w:val="00105219"/>
    <w:rsid w:val="001115C1"/>
    <w:rsid w:val="0016554F"/>
    <w:rsid w:val="001A2721"/>
    <w:rsid w:val="001B4F6B"/>
    <w:rsid w:val="001F562F"/>
    <w:rsid w:val="0020091A"/>
    <w:rsid w:val="00212EDF"/>
    <w:rsid w:val="002303D2"/>
    <w:rsid w:val="00230C43"/>
    <w:rsid w:val="00242C87"/>
    <w:rsid w:val="0026135F"/>
    <w:rsid w:val="00267F93"/>
    <w:rsid w:val="002863D2"/>
    <w:rsid w:val="00290D18"/>
    <w:rsid w:val="002D7216"/>
    <w:rsid w:val="002E2A26"/>
    <w:rsid w:val="002F71B9"/>
    <w:rsid w:val="00306315"/>
    <w:rsid w:val="003234FA"/>
    <w:rsid w:val="003618EC"/>
    <w:rsid w:val="004B0A38"/>
    <w:rsid w:val="004B5D08"/>
    <w:rsid w:val="004C74D1"/>
    <w:rsid w:val="004D42A4"/>
    <w:rsid w:val="0050044C"/>
    <w:rsid w:val="005A0F6D"/>
    <w:rsid w:val="005E5B25"/>
    <w:rsid w:val="005F64E2"/>
    <w:rsid w:val="00600C03"/>
    <w:rsid w:val="0061342D"/>
    <w:rsid w:val="006449AE"/>
    <w:rsid w:val="006779F2"/>
    <w:rsid w:val="00687ACE"/>
    <w:rsid w:val="00694594"/>
    <w:rsid w:val="006D62DF"/>
    <w:rsid w:val="00733BA2"/>
    <w:rsid w:val="00764390"/>
    <w:rsid w:val="00792995"/>
    <w:rsid w:val="007A0B0C"/>
    <w:rsid w:val="007F479A"/>
    <w:rsid w:val="007F5440"/>
    <w:rsid w:val="008128CC"/>
    <w:rsid w:val="00823B3F"/>
    <w:rsid w:val="008871C5"/>
    <w:rsid w:val="008A3B79"/>
    <w:rsid w:val="008B6710"/>
    <w:rsid w:val="008C543C"/>
    <w:rsid w:val="008D7608"/>
    <w:rsid w:val="009324DB"/>
    <w:rsid w:val="00936B04"/>
    <w:rsid w:val="00952359"/>
    <w:rsid w:val="00957FD2"/>
    <w:rsid w:val="00967029"/>
    <w:rsid w:val="009A1BB9"/>
    <w:rsid w:val="009F2D95"/>
    <w:rsid w:val="00A106D8"/>
    <w:rsid w:val="00A228AE"/>
    <w:rsid w:val="00A30BE1"/>
    <w:rsid w:val="00A32425"/>
    <w:rsid w:val="00A4360A"/>
    <w:rsid w:val="00A47201"/>
    <w:rsid w:val="00A47C07"/>
    <w:rsid w:val="00A97F01"/>
    <w:rsid w:val="00AA4203"/>
    <w:rsid w:val="00AB0575"/>
    <w:rsid w:val="00AC4D35"/>
    <w:rsid w:val="00AC7DCE"/>
    <w:rsid w:val="00AD1B27"/>
    <w:rsid w:val="00AD39D6"/>
    <w:rsid w:val="00AF16B2"/>
    <w:rsid w:val="00B150D4"/>
    <w:rsid w:val="00B445BA"/>
    <w:rsid w:val="00B5019E"/>
    <w:rsid w:val="00B52319"/>
    <w:rsid w:val="00B96352"/>
    <w:rsid w:val="00B975A3"/>
    <w:rsid w:val="00BD0E04"/>
    <w:rsid w:val="00BE5530"/>
    <w:rsid w:val="00BF0C93"/>
    <w:rsid w:val="00BF5CF1"/>
    <w:rsid w:val="00C60290"/>
    <w:rsid w:val="00C8495A"/>
    <w:rsid w:val="00D701E3"/>
    <w:rsid w:val="00D711AC"/>
    <w:rsid w:val="00DD57FA"/>
    <w:rsid w:val="00E4544D"/>
    <w:rsid w:val="00E64D56"/>
    <w:rsid w:val="00E975BF"/>
    <w:rsid w:val="00EA6A84"/>
    <w:rsid w:val="00ED59BF"/>
    <w:rsid w:val="00EF584C"/>
    <w:rsid w:val="00F44CE0"/>
    <w:rsid w:val="00FD63F3"/>
    <w:rsid w:val="00FF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133E3"/>
    <w:pPr>
      <w:keepNext/>
      <w:spacing w:after="120" w:line="216" w:lineRule="auto"/>
      <w:jc w:val="center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133E3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styleId="a3">
    <w:name w:val="Hyperlink"/>
    <w:basedOn w:val="a0"/>
    <w:semiHidden/>
    <w:unhideWhenUsed/>
    <w:rsid w:val="000133E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33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3E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B150D4"/>
    <w:pPr>
      <w:ind w:left="720"/>
      <w:contextualSpacing/>
    </w:pPr>
  </w:style>
  <w:style w:type="paragraph" w:styleId="a7">
    <w:name w:val="No Spacing"/>
    <w:uiPriority w:val="1"/>
    <w:qFormat/>
    <w:rsid w:val="00B150D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ody Text"/>
    <w:basedOn w:val="a"/>
    <w:link w:val="a9"/>
    <w:uiPriority w:val="1"/>
    <w:qFormat/>
    <w:rsid w:val="0000652E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0652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semiHidden/>
    <w:unhideWhenUsed/>
    <w:rsid w:val="00BE55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BE55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7290A-6206-43E0-9EE7-57A59037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Школа</cp:lastModifiedBy>
  <cp:revision>86</cp:revision>
  <cp:lastPrinted>2025-01-14T06:56:00Z</cp:lastPrinted>
  <dcterms:created xsi:type="dcterms:W3CDTF">2014-08-14T08:56:00Z</dcterms:created>
  <dcterms:modified xsi:type="dcterms:W3CDTF">2025-10-21T06:23:00Z</dcterms:modified>
</cp:coreProperties>
</file>